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BF2" w14:textId="77777777" w:rsidR="00FA20EC" w:rsidRDefault="001F796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0" locked="0" layoutInCell="0" allowOverlap="1" wp14:anchorId="3414F0B8" wp14:editId="22638801">
            <wp:simplePos x="0" y="0"/>
            <wp:positionH relativeFrom="column">
              <wp:posOffset>-9525</wp:posOffset>
            </wp:positionH>
            <wp:positionV relativeFrom="paragraph">
              <wp:posOffset>-66040</wp:posOffset>
            </wp:positionV>
            <wp:extent cx="1571625" cy="24765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36A36" w14:textId="77777777" w:rsidR="00FA20EC" w:rsidRDefault="001F7967">
      <w:pPr>
        <w:jc w:val="center"/>
        <w:rPr>
          <w:sz w:val="16"/>
          <w:szCs w:val="16"/>
        </w:rPr>
      </w:pPr>
      <w:r>
        <w:rPr>
          <w:b/>
          <w:sz w:val="20"/>
          <w:szCs w:val="20"/>
        </w:rPr>
        <w:t>ОПРОСНЫЙ ЛИСТ ДЛЯ ЗАКАЗА МЕТРАН-400</w:t>
      </w:r>
    </w:p>
    <w:p w14:paraId="0CCE7568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Заказчик: 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677ADDD0" w14:textId="77777777" w:rsidR="00FA20EC" w:rsidRDefault="00FA20EC">
      <w:pPr>
        <w:pStyle w:val="af"/>
        <w:spacing w:after="0"/>
        <w:ind w:left="426"/>
        <w:jc w:val="both"/>
        <w:rPr>
          <w:sz w:val="10"/>
          <w:szCs w:val="10"/>
        </w:rPr>
      </w:pPr>
    </w:p>
    <w:p w14:paraId="6F9C55E4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Объект внедрения (ТЭЦ, ЦТП, объект бюджетной сферы, жилой дом и т.п.): ____________________________________________________________</w:t>
      </w:r>
    </w:p>
    <w:p w14:paraId="5B980A28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Характ</w:t>
      </w:r>
      <w:r>
        <w:rPr>
          <w:sz w:val="16"/>
          <w:szCs w:val="16"/>
          <w:lang w:val="en-US"/>
        </w:rPr>
        <w:t>еристика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параметров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системы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теплоснабжения</w:t>
      </w:r>
      <w:proofErr w:type="spellEnd"/>
      <w:r>
        <w:rPr>
          <w:sz w:val="16"/>
          <w:szCs w:val="16"/>
        </w:rPr>
        <w:t>:</w:t>
      </w:r>
    </w:p>
    <w:tbl>
      <w:tblPr>
        <w:tblW w:w="10366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1644"/>
        <w:gridCol w:w="1168"/>
        <w:gridCol w:w="1159"/>
        <w:gridCol w:w="1148"/>
        <w:gridCol w:w="1136"/>
        <w:gridCol w:w="991"/>
        <w:gridCol w:w="44"/>
        <w:gridCol w:w="1365"/>
        <w:gridCol w:w="8"/>
        <w:gridCol w:w="1703"/>
      </w:tblGrid>
      <w:tr w:rsidR="00FA20EC" w14:paraId="3E3CB69E" w14:textId="77777777">
        <w:trPr>
          <w:trHeight w:val="284"/>
        </w:trPr>
        <w:tc>
          <w:tcPr>
            <w:tcW w:w="2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2CA83F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75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E354FA1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Канал учета (трубопровод)</w:t>
            </w:r>
          </w:p>
        </w:tc>
      </w:tr>
      <w:tr w:rsidR="00FA20EC" w14:paraId="7FA5F52E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36B12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5F36F24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Подающий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59F9176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Обратный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4402EE0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ГВС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3F72842B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Подпитка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2745489A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Независимый</w:t>
            </w:r>
          </w:p>
        </w:tc>
        <w:tc>
          <w:tcPr>
            <w:tcW w:w="17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7FF13C3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A20EC" w14:paraId="6D3AEE07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1CBBE1A5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условного прохода, мм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CC3B3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FF9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818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A94D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437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52F98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310FE0A9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8CA81C6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расхода,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/ч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E14CE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970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C27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965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6CA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2152A9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09B03F27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92A8C56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температур, </w:t>
            </w:r>
            <w:r>
              <w:rPr>
                <w:rFonts w:cs="Calibri"/>
                <w:sz w:val="18"/>
                <w:szCs w:val="18"/>
              </w:rPr>
              <w:t>°С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568A0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C64C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1B58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B6A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D1E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82C61C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4F5C4CCF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9737A8F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</w:t>
            </w:r>
            <w:r>
              <w:rPr>
                <w:sz w:val="18"/>
                <w:szCs w:val="18"/>
              </w:rPr>
              <w:t>давления, кгс/см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318D0C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020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1D0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CA2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FDD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9E488A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368928C3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2FB73B3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датчика температуры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924CF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007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BEE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55B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986E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09A9D16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45C3A4A6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ED9D8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датчика давления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4C111F8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B2D5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6718B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2B90C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5DDE9D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031E8F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A20EC" w14:paraId="6681E1A4" w14:textId="77777777">
        <w:trPr>
          <w:trHeight w:val="284"/>
        </w:trPr>
        <w:tc>
          <w:tcPr>
            <w:tcW w:w="16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7D90487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системы теплоснабжения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23383CF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закрытая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86C962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sdt>
              <w:sdtPr>
                <w:id w:val="170624660"/>
              </w:sdtPr>
              <w:sdtEndPr/>
              <w:sdtContent>
                <w:sdt>
                  <w:sdtPr>
                    <w:id w:val="-957795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30E89AA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Схема или номер схемы из методики учета тепловой энергии:</w:t>
            </w:r>
          </w:p>
        </w:tc>
      </w:tr>
      <w:tr w:rsidR="00FA20EC" w14:paraId="51301A88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BA3CC7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46BA5CDC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открытая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89311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id w:val="371461587"/>
              </w:sdtPr>
              <w:sdtEndPr/>
              <w:sdtContent>
                <w:sdt>
                  <w:sdtPr>
                    <w:id w:val="-391571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2D695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44CE864E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76B603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E316C6E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97B8D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id w:val="572872204"/>
              </w:sdtPr>
              <w:sdtEndPr/>
              <w:sdtContent>
                <w:sdt>
                  <w:sdtPr>
                    <w:id w:val="-1673639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5247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1A57D8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BF3B715" w14:textId="77777777">
        <w:trPr>
          <w:trHeight w:val="284"/>
        </w:trPr>
        <w:tc>
          <w:tcPr>
            <w:tcW w:w="1643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42033062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F6400F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другое </w:t>
            </w:r>
            <w:r>
              <w:rPr>
                <w:sz w:val="18"/>
                <w:szCs w:val="18"/>
              </w:rPr>
              <w:t>(указать)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84A8CB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247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4C30A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573FA78" w14:textId="77777777">
        <w:trPr>
          <w:trHeight w:val="284"/>
        </w:trPr>
        <w:tc>
          <w:tcPr>
            <w:tcW w:w="2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FC38BD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Желаемый тип </w:t>
            </w:r>
            <w:proofErr w:type="spellStart"/>
            <w:r>
              <w:rPr>
                <w:sz w:val="18"/>
                <w:szCs w:val="18"/>
              </w:rPr>
              <w:t>тепловычислителя</w:t>
            </w:r>
            <w:proofErr w:type="spellEnd"/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D9015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ТЭКОН-1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1523AD" w14:textId="77777777" w:rsidR="00FA20EC" w:rsidRDefault="001F7967">
            <w:pPr>
              <w:widowControl w:val="0"/>
              <w:spacing w:after="0"/>
            </w:pPr>
            <w:sdt>
              <w:sdtPr>
                <w:id w:val="603391436"/>
              </w:sdtPr>
              <w:sdtEndPr/>
              <w:sdtContent>
                <w:sdt>
                  <w:sdtPr>
                    <w:id w:val="-362441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90658C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877A5E" w14:textId="77777777" w:rsidR="00FA20EC" w:rsidRDefault="001F7967">
            <w:pPr>
              <w:widowControl w:val="0"/>
              <w:spacing w:after="0"/>
            </w:pPr>
            <w:sdt>
              <w:sdtPr>
                <w:id w:val="1815382559"/>
              </w:sdtPr>
              <w:sdtEndPr/>
              <w:sdtContent>
                <w:sdt>
                  <w:sdtPr>
                    <w:id w:val="-2109573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6E3FF8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ВКТ-7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98BC14" w14:textId="77777777" w:rsidR="00FA20EC" w:rsidRDefault="001F7967">
            <w:pPr>
              <w:widowControl w:val="0"/>
              <w:spacing w:after="0"/>
            </w:pPr>
            <w:sdt>
              <w:sdtPr>
                <w:id w:val="245214075"/>
              </w:sdtPr>
              <w:sdtEndPr/>
              <w:sdtContent>
                <w:sdt>
                  <w:sdtPr>
                    <w:id w:val="-1924946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404D1F71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D5CB811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90E424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ТЭКОН-19Б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C9C2" w14:textId="77777777" w:rsidR="00FA20EC" w:rsidRDefault="001F7967">
            <w:pPr>
              <w:widowControl w:val="0"/>
              <w:spacing w:after="0"/>
            </w:pPr>
            <w:sdt>
              <w:sdtPr>
                <w:id w:val="1026484322"/>
              </w:sdtPr>
              <w:sdtEndPr/>
              <w:sdtContent>
                <w:sdt>
                  <w:sdtPr>
                    <w:id w:val="1488047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75C5C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КАРАТ-306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16D3D" w14:textId="77777777" w:rsidR="00FA20EC" w:rsidRDefault="001F7967">
            <w:pPr>
              <w:widowControl w:val="0"/>
              <w:spacing w:after="0"/>
            </w:pPr>
            <w:sdt>
              <w:sdtPr>
                <w:id w:val="154996115"/>
              </w:sdtPr>
              <w:sdtEndPr/>
              <w:sdtContent>
                <w:sdt>
                  <w:sdtPr>
                    <w:id w:val="-1213184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387FFF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УВП-280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933461" w14:textId="77777777" w:rsidR="00FA20EC" w:rsidRDefault="001F7967">
            <w:pPr>
              <w:widowControl w:val="0"/>
              <w:spacing w:after="0"/>
            </w:pPr>
            <w:sdt>
              <w:sdtPr>
                <w:id w:val="533644101"/>
              </w:sdtPr>
              <w:sdtEndPr/>
              <w:sdtContent>
                <w:sdt>
                  <w:sdtPr>
                    <w:id w:val="2069302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633E3430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9BC005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C664F6A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СПТ941.20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0183BB" w14:textId="77777777" w:rsidR="00FA20EC" w:rsidRDefault="001F7967">
            <w:pPr>
              <w:widowControl w:val="0"/>
              <w:spacing w:after="0"/>
            </w:pPr>
            <w:sdt>
              <w:sdtPr>
                <w:id w:val="2104953929"/>
              </w:sdtPr>
              <w:sdtEndPr/>
              <w:sdtContent>
                <w:sdt>
                  <w:sdtPr>
                    <w:id w:val="-1252346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2757E7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КАРАТ-307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410E2" w14:textId="77777777" w:rsidR="00FA20EC" w:rsidRDefault="001F7967">
            <w:pPr>
              <w:widowControl w:val="0"/>
              <w:spacing w:after="0"/>
            </w:pPr>
            <w:sdt>
              <w:sdtPr>
                <w:id w:val="267728950"/>
              </w:sdtPr>
              <w:sdtEndPr/>
              <w:sdtContent>
                <w:sdt>
                  <w:sdtPr>
                    <w:id w:val="278686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E89162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ТВ7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1E2A01" w14:textId="77777777" w:rsidR="00FA20EC" w:rsidRDefault="001F7967">
            <w:pPr>
              <w:widowControl w:val="0"/>
              <w:spacing w:after="0"/>
            </w:pPr>
            <w:sdt>
              <w:sdtPr>
                <w:id w:val="741326533"/>
              </w:sdtPr>
              <w:sdtEndPr/>
              <w:sdtContent>
                <w:sdt>
                  <w:sdtPr>
                    <w:id w:val="-1291732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22B7675F" w14:textId="77777777">
        <w:trPr>
          <w:trHeight w:val="284"/>
        </w:trPr>
        <w:tc>
          <w:tcPr>
            <w:tcW w:w="2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4650EBF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F39227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СПТ944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3A90B4" w14:textId="77777777" w:rsidR="00FA20EC" w:rsidRDefault="001F7967">
            <w:pPr>
              <w:widowControl w:val="0"/>
              <w:spacing w:after="0"/>
            </w:pPr>
            <w:sdt>
              <w:sdtPr>
                <w:id w:val="579712498"/>
              </w:sdtPr>
              <w:sdtEndPr/>
              <w:sdtContent>
                <w:sdt>
                  <w:sdtPr>
                    <w:id w:val="-613522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CDF527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КАРАТ-308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7428FA5" w14:textId="77777777" w:rsidR="00FA20EC" w:rsidRDefault="001F7967">
            <w:pPr>
              <w:widowControl w:val="0"/>
              <w:spacing w:after="0"/>
            </w:pPr>
            <w:sdt>
              <w:sdtPr>
                <w:id w:val="1178347102"/>
              </w:sdtPr>
              <w:sdtEndPr/>
              <w:sdtContent>
                <w:sdt>
                  <w:sdtPr>
                    <w:id w:val="1117490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8D7971" w14:textId="77777777" w:rsidR="00FA20EC" w:rsidRDefault="001F7967">
            <w:pPr>
              <w:widowControl w:val="0"/>
              <w:spacing w:after="0"/>
            </w:pPr>
            <w:r>
              <w:rPr>
                <w:sz w:val="18"/>
                <w:szCs w:val="18"/>
              </w:rPr>
              <w:t>ИМ2300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78CF59" w14:textId="77777777" w:rsidR="00FA20EC" w:rsidRDefault="001F7967">
            <w:pPr>
              <w:widowControl w:val="0"/>
              <w:spacing w:after="0"/>
            </w:pPr>
            <w:sdt>
              <w:sdtPr>
                <w:id w:val="1036277282"/>
              </w:sdtPr>
              <w:sdtEndPr/>
              <w:sdtContent>
                <w:sdt>
                  <w:sdtPr>
                    <w:id w:val="1520038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</w:tr>
      <w:tr w:rsidR="00FA20EC" w14:paraId="4FA4F63A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7105596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архивов на дисплее</w:t>
            </w:r>
          </w:p>
        </w:tc>
        <w:tc>
          <w:tcPr>
            <w:tcW w:w="3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44104B" w14:textId="77777777" w:rsidR="00FA20EC" w:rsidRDefault="001F7967">
            <w:pPr>
              <w:widowControl w:val="0"/>
              <w:spacing w:after="0"/>
            </w:pPr>
            <w:sdt>
              <w:sdtPr>
                <w:id w:val="909738312"/>
              </w:sdtPr>
              <w:sdtEndPr/>
              <w:sdtContent>
                <w:sdt>
                  <w:sdtPr>
                    <w:id w:val="-1762217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3216E4" w14:textId="77777777" w:rsidR="00FA20EC" w:rsidRDefault="001F7967">
            <w:pPr>
              <w:widowControl w:val="0"/>
              <w:spacing w:after="0"/>
            </w:pPr>
            <w:sdt>
              <w:sdtPr>
                <w:id w:val="1572901185"/>
              </w:sdtPr>
              <w:sdtEndPr/>
              <w:sdtContent>
                <w:sdt>
                  <w:sdtPr>
                    <w:id w:val="1254708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Нет</w:t>
            </w:r>
          </w:p>
        </w:tc>
      </w:tr>
      <w:tr w:rsidR="00FA20EC" w14:paraId="70B2A20C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687014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Распечатка архивов на принтере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483A4A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065898390"/>
              </w:sdtPr>
              <w:sdtEndPr/>
              <w:sdtContent>
                <w:sdt>
                  <w:sdtPr>
                    <w:id w:val="-402989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F0DF47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2040800183"/>
              </w:sdtPr>
              <w:sdtEndPr/>
              <w:sdtContent>
                <w:sdt>
                  <w:sdtPr>
                    <w:id w:val="-75129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1547B788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FFF9ED9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Переносной считыватель архива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7DA14E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243449416"/>
              </w:sdtPr>
              <w:sdtEndPr/>
              <w:sdtContent>
                <w:sdt>
                  <w:sdtPr>
                    <w:id w:val="-1626999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A20932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959501417"/>
              </w:sdtPr>
              <w:sdtEndPr/>
              <w:sdtContent>
                <w:sdt>
                  <w:sdtPr>
                    <w:id w:val="-45141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33039403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7B589340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информации на ПК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015FCF5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504831016"/>
              </w:sdtPr>
              <w:sdtEndPr/>
              <w:sdtContent>
                <w:sdt>
                  <w:sdtPr>
                    <w:id w:val="-1494175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95FC7A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754648655"/>
              </w:sdtPr>
              <w:sdtEndPr/>
              <w:sdtContent>
                <w:sdt>
                  <w:sdtPr>
                    <w:id w:val="1227800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69C26164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51F9B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Вывод информации в диспетчерскую сеть сбора данных</w:t>
            </w:r>
            <w:r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2E5343A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057107516"/>
              </w:sdtPr>
              <w:sdtEndPr/>
              <w:sdtContent>
                <w:sdt>
                  <w:sdtPr>
                    <w:id w:val="1186797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E1153A3" w14:textId="77777777" w:rsidR="00FA20EC" w:rsidRDefault="001F7967">
            <w:pPr>
              <w:widowControl w:val="0"/>
              <w:spacing w:after="0"/>
              <w:rPr>
                <w:rFonts w:cs="Calibri"/>
                <w:sz w:val="16"/>
                <w:szCs w:val="16"/>
              </w:rPr>
            </w:pPr>
            <w:sdt>
              <w:sdtPr>
                <w:id w:val="1803306658"/>
              </w:sdtPr>
              <w:sdtEndPr/>
              <w:sdtContent>
                <w:sdt>
                  <w:sdtPr>
                    <w:id w:val="-1950160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/>
                <w:sz w:val="16"/>
                <w:szCs w:val="16"/>
              </w:rPr>
              <w:t xml:space="preserve"> Нет</w:t>
            </w:r>
          </w:p>
        </w:tc>
      </w:tr>
      <w:tr w:rsidR="00FA20EC" w14:paraId="3B8E5C0A" w14:textId="77777777">
        <w:trPr>
          <w:trHeight w:val="28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611F2D9D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Желаемый тип интерфейса связи</w:t>
            </w:r>
          </w:p>
        </w:tc>
        <w:tc>
          <w:tcPr>
            <w:tcW w:w="75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25DCA5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A20EC" w14:paraId="607089C9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5F6DCB04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Желаемый тип канала связи (тел. модем, радиомодем, GSM, Ethernet, др. указать) </w:t>
            </w:r>
          </w:p>
        </w:tc>
        <w:tc>
          <w:tcPr>
            <w:tcW w:w="75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123B10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A20EC" w14:paraId="699D7A8F" w14:textId="77777777">
        <w:trPr>
          <w:trHeight w:val="284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862CDF8" w14:textId="77777777" w:rsidR="00FA20EC" w:rsidRDefault="001F7967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  <w:r>
              <w:rPr>
                <w:sz w:val="18"/>
                <w:szCs w:val="18"/>
                <w:vertAlign w:val="superscript"/>
              </w:rPr>
              <w:t>**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476C9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31CDF91A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45DA2C7E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  <w:p w14:paraId="5DE9B3A4" w14:textId="77777777" w:rsidR="00FA20EC" w:rsidRDefault="00FA20EC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5973B3F0" w14:textId="77777777" w:rsidR="00FA20EC" w:rsidRDefault="001F7967">
      <w:pPr>
        <w:widowControl w:val="0"/>
        <w:spacing w:after="0" w:line="240" w:lineRule="auto"/>
        <w:jc w:val="both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 xml:space="preserve">* Если один </w:t>
      </w:r>
      <w:proofErr w:type="spellStart"/>
      <w:r>
        <w:rPr>
          <w:color w:val="221F1F"/>
          <w:sz w:val="16"/>
          <w:szCs w:val="16"/>
        </w:rPr>
        <w:t>тепловычислитель</w:t>
      </w:r>
      <w:proofErr w:type="spellEnd"/>
      <w:r>
        <w:rPr>
          <w:color w:val="221F1F"/>
          <w:sz w:val="16"/>
          <w:szCs w:val="16"/>
        </w:rPr>
        <w:t xml:space="preserve"> должен обслуживать две и более независимых систем теплоснабжения, </w:t>
      </w:r>
      <w:r>
        <w:rPr>
          <w:color w:val="221F1F"/>
          <w:sz w:val="16"/>
          <w:szCs w:val="16"/>
        </w:rPr>
        <w:t>необходимо отразить это в графе "Примечание". На каждую систему необходимо заполнить отдельный "Опросный лист".</w:t>
      </w:r>
    </w:p>
    <w:p w14:paraId="46CADEEB" w14:textId="77777777" w:rsidR="00FA20EC" w:rsidRDefault="001F7967">
      <w:pPr>
        <w:widowControl w:val="0"/>
        <w:spacing w:line="240" w:lineRule="auto"/>
        <w:jc w:val="both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>** В графе "Примечание" необходимо дать краткую информацию о системе сбора данных (существующая или вновь проектируемая, используемый протокол о</w:t>
      </w:r>
      <w:r>
        <w:rPr>
          <w:color w:val="221F1F"/>
          <w:sz w:val="16"/>
          <w:szCs w:val="16"/>
        </w:rPr>
        <w:t>бмена, каналы связи и т.д.).</w:t>
      </w:r>
    </w:p>
    <w:p w14:paraId="6FD6CA50" w14:textId="77777777" w:rsidR="00FA20EC" w:rsidRDefault="001F7967">
      <w:pPr>
        <w:pStyle w:val="af"/>
        <w:numPr>
          <w:ilvl w:val="0"/>
          <w:numId w:val="1"/>
        </w:numPr>
        <w:spacing w:after="0"/>
        <w:ind w:left="426" w:hanging="426"/>
        <w:jc w:val="both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Дополнительное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оборудование</w:t>
      </w:r>
      <w:proofErr w:type="spellEnd"/>
      <w:r>
        <w:rPr>
          <w:sz w:val="16"/>
          <w:szCs w:val="16"/>
          <w:lang w:val="en-US"/>
        </w:rPr>
        <w:t>:</w:t>
      </w:r>
    </w:p>
    <w:tbl>
      <w:tblPr>
        <w:tblStyle w:val="af1"/>
        <w:tblW w:w="10347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551"/>
        <w:gridCol w:w="2411"/>
        <w:gridCol w:w="2692"/>
        <w:gridCol w:w="2693"/>
      </w:tblGrid>
      <w:tr w:rsidR="00FA20EC" w14:paraId="738C2F57" w14:textId="77777777"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1C6350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564798223"/>
              </w:sdtPr>
              <w:sdtEndPr/>
              <w:sdtContent>
                <w:sdt>
                  <w:sdtPr>
                    <w:id w:val="-1969734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Адаптер преобразования интерфейсов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BE77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333274021"/>
              </w:sdtPr>
              <w:sdtEndPr/>
              <w:sdtContent>
                <w:sdt>
                  <w:sdtPr>
                    <w:id w:val="1202901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  <w:lang w:val="en-US"/>
              </w:rPr>
              <w:t>OPC</w:t>
            </w:r>
            <w:r>
              <w:rPr>
                <w:color w:val="221F1F"/>
                <w:sz w:val="18"/>
                <w:szCs w:val="18"/>
              </w:rPr>
              <w:t xml:space="preserve"> сервер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C33C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230867226"/>
              </w:sdtPr>
              <w:sdtEndPr/>
              <w:sdtContent>
                <w:sdt>
                  <w:sdtPr>
                    <w:id w:val="-1418482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Сетевое ПО для диспетчеризации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938CC4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831709550"/>
              </w:sdtPr>
              <w:sdtEndPr/>
              <w:sdtContent>
                <w:sdt>
                  <w:sdtPr>
                    <w:id w:val="-131946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КМЧ (ответные фланцы, крепеж) для расходомеров</w:t>
            </w:r>
          </w:p>
        </w:tc>
      </w:tr>
      <w:tr w:rsidR="00FA20EC" w14:paraId="22BD3F4B" w14:textId="77777777">
        <w:tc>
          <w:tcPr>
            <w:tcW w:w="25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10B6C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325121587"/>
              </w:sdtPr>
              <w:sdtEndPr/>
              <w:sdtContent>
                <w:sdt>
                  <w:sdtPr>
                    <w:id w:val="-774639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Блок питания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20F4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140445452"/>
              </w:sdtPr>
              <w:sdtEndPr/>
              <w:sdtContent>
                <w:sdt>
                  <w:sdtPr>
                    <w:id w:val="-1698463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Клапанный блок для </w:t>
            </w:r>
            <w:r>
              <w:rPr>
                <w:color w:val="221F1F"/>
                <w:sz w:val="18"/>
                <w:szCs w:val="18"/>
              </w:rPr>
              <w:t>датчика давления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E7A3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912891865"/>
              </w:sdtPr>
              <w:sdtEndPr/>
              <w:sdtContent>
                <w:sdt>
                  <w:sdtPr>
                    <w:id w:val="-1276477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Защитная гильза для датчика температуры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6F3E7F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183748989"/>
              </w:sdtPr>
              <w:sdtEndPr/>
              <w:sdtContent>
                <w:sdt>
                  <w:sdtPr>
                    <w:id w:val="-455177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КМЧ и прямые участки для расходомеров</w:t>
            </w:r>
          </w:p>
        </w:tc>
      </w:tr>
      <w:tr w:rsidR="00FA20EC" w14:paraId="007A2789" w14:textId="77777777">
        <w:tc>
          <w:tcPr>
            <w:tcW w:w="10346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1D9B7" w14:textId="77777777" w:rsidR="00FA20EC" w:rsidRDefault="001F7967">
            <w:pPr>
              <w:widowControl w:val="0"/>
              <w:spacing w:after="0" w:line="240" w:lineRule="auto"/>
              <w:rPr>
                <w:color w:val="221F1F"/>
                <w:sz w:val="18"/>
                <w:szCs w:val="18"/>
              </w:rPr>
            </w:pPr>
            <w:sdt>
              <w:sdtPr>
                <w:id w:val="429175487"/>
              </w:sdtPr>
              <w:sdtEndPr/>
              <w:sdtContent>
                <w:sdt>
                  <w:sdtPr>
                    <w:id w:val="149814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Calibri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>
              <w:rPr>
                <w:color w:val="221F1F"/>
                <w:sz w:val="18"/>
                <w:szCs w:val="18"/>
              </w:rPr>
              <w:t xml:space="preserve"> Прочее (указать): </w:t>
            </w:r>
            <w:r>
              <w:rPr>
                <w:color w:val="221F1F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14:paraId="694B7561" w14:textId="77777777" w:rsidR="00FA20EC" w:rsidRDefault="00FA20EC">
      <w:pPr>
        <w:widowControl w:val="0"/>
        <w:spacing w:after="0" w:line="240" w:lineRule="auto"/>
        <w:rPr>
          <w:color w:val="221F1F"/>
          <w:sz w:val="18"/>
          <w:szCs w:val="18"/>
        </w:rPr>
      </w:pPr>
    </w:p>
    <w:p w14:paraId="0EE2F670" w14:textId="50F82C65" w:rsidR="00FA20EC" w:rsidRDefault="001F7967">
      <w:pPr>
        <w:widowControl w:val="0"/>
        <w:spacing w:after="0" w:line="240" w:lineRule="auto"/>
        <w:rPr>
          <w:color w:val="221F1F"/>
          <w:sz w:val="16"/>
          <w:szCs w:val="16"/>
        </w:rPr>
      </w:pPr>
      <w:r>
        <w:rPr>
          <w:color w:val="221F1F"/>
          <w:sz w:val="16"/>
          <w:szCs w:val="16"/>
        </w:rPr>
        <w:t xml:space="preserve">Контактное лицо (ФИО, телефон, </w:t>
      </w:r>
      <w:r>
        <w:rPr>
          <w:color w:val="221F1F"/>
          <w:sz w:val="16"/>
          <w:szCs w:val="16"/>
          <w:lang w:val="en-US"/>
        </w:rPr>
        <w:t>e</w:t>
      </w:r>
      <w:r>
        <w:rPr>
          <w:color w:val="221F1F"/>
          <w:sz w:val="16"/>
          <w:szCs w:val="16"/>
        </w:rPr>
        <w:t>-</w:t>
      </w:r>
      <w:r>
        <w:rPr>
          <w:color w:val="221F1F"/>
          <w:sz w:val="16"/>
          <w:szCs w:val="16"/>
          <w:lang w:val="en-US"/>
        </w:rPr>
        <w:t>mail</w:t>
      </w:r>
      <w:r>
        <w:rPr>
          <w:color w:val="221F1F"/>
          <w:sz w:val="16"/>
          <w:szCs w:val="16"/>
        </w:rPr>
        <w:t>): _______________________________________________________________________________________________</w:t>
      </w:r>
    </w:p>
    <w:p w14:paraId="5BCC03D8" w14:textId="77777777" w:rsidR="001F7967" w:rsidRPr="001F7967" w:rsidRDefault="001F7967" w:rsidP="001F7967">
      <w:pPr>
        <w:rPr>
          <w:sz w:val="18"/>
          <w:szCs w:val="18"/>
        </w:rPr>
      </w:pPr>
    </w:p>
    <w:sectPr w:rsidR="001F7967" w:rsidRPr="001F7967">
      <w:footerReference w:type="default" r:id="rId12"/>
      <w:pgSz w:w="11906" w:h="16838"/>
      <w:pgMar w:top="720" w:right="720" w:bottom="765" w:left="720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64D7" w14:textId="77777777" w:rsidR="00000000" w:rsidRDefault="001F7967">
      <w:pPr>
        <w:spacing w:after="0" w:line="240" w:lineRule="auto"/>
      </w:pPr>
      <w:r>
        <w:separator/>
      </w:r>
    </w:p>
  </w:endnote>
  <w:endnote w:type="continuationSeparator" w:id="0">
    <w:p w14:paraId="5B1559BA" w14:textId="77777777" w:rsidR="00000000" w:rsidRDefault="001F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4A7" w14:textId="4378533C" w:rsidR="00FA20EC" w:rsidRDefault="001F7967" w:rsidP="001F7967">
    <w:pPr>
      <w:pStyle w:val="a6"/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Центра Поддержки Заказчиков (</w:t>
    </w:r>
    <w:r>
      <w:rPr>
        <w:rStyle w:val="a9"/>
        <w:rFonts w:ascii="Arial" w:hAnsi="Arial" w:cs="Arial"/>
        <w:sz w:val="18"/>
        <w:szCs w:val="18"/>
        <w:lang w:val="en-US"/>
      </w:rPr>
      <w:t>support</w:t>
    </w:r>
    <w:r w:rsidRPr="001F7967">
      <w:rPr>
        <w:rStyle w:val="a9"/>
        <w:rFonts w:ascii="Arial" w:hAnsi="Arial" w:cs="Arial"/>
        <w:sz w:val="18"/>
        <w:szCs w:val="18"/>
      </w:rPr>
      <w:t>@</w:t>
    </w:r>
    <w:proofErr w:type="spellStart"/>
    <w:r>
      <w:rPr>
        <w:rStyle w:val="a9"/>
        <w:rFonts w:ascii="Arial" w:hAnsi="Arial" w:cs="Arial"/>
        <w:sz w:val="18"/>
        <w:szCs w:val="18"/>
        <w:lang w:val="en-US"/>
      </w:rPr>
      <w:t>metran</w:t>
    </w:r>
    <w:proofErr w:type="spellEnd"/>
    <w:r w:rsidRPr="001F7967">
      <w:rPr>
        <w:rStyle w:val="a9"/>
        <w:rFonts w:ascii="Arial" w:hAnsi="Arial" w:cs="Arial"/>
        <w:sz w:val="18"/>
        <w:szCs w:val="18"/>
      </w:rPr>
      <w:t>.</w:t>
    </w:r>
    <w:proofErr w:type="spellStart"/>
    <w:r>
      <w:rPr>
        <w:rStyle w:val="a9"/>
        <w:rFonts w:ascii="Arial" w:hAnsi="Arial" w:cs="Arial"/>
        <w:sz w:val="18"/>
        <w:szCs w:val="18"/>
        <w:lang w:val="en-US"/>
      </w:rPr>
      <w:t>ru</w:t>
    </w:r>
    <w:proofErr w:type="spellEnd"/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1" w:history="1">
      <w:r>
        <w:rPr>
          <w:rStyle w:val="a9"/>
          <w:rFonts w:ascii="Arial" w:hAnsi="Arial" w:cs="Arial"/>
          <w:sz w:val="18"/>
          <w:szCs w:val="18"/>
        </w:rPr>
        <w:t>www.</w:t>
      </w:r>
      <w:r>
        <w:rPr>
          <w:rStyle w:val="a9"/>
          <w:rFonts w:ascii="Arial" w:hAnsi="Arial" w:cs="Arial"/>
          <w:sz w:val="18"/>
          <w:szCs w:val="18"/>
          <w:lang w:val="en-US"/>
        </w:rPr>
        <w:t>metran</w:t>
      </w:r>
      <w:r>
        <w:rPr>
          <w:rStyle w:val="a9"/>
          <w:rFonts w:ascii="Arial" w:hAnsi="Arial" w:cs="Arial"/>
          <w:sz w:val="18"/>
          <w:szCs w:val="18"/>
        </w:rPr>
        <w:t>.</w:t>
      </w:r>
      <w:r>
        <w:rPr>
          <w:rStyle w:val="a9"/>
          <w:rFonts w:ascii="Arial" w:hAnsi="Arial" w:cs="Arial"/>
          <w:sz w:val="18"/>
          <w:szCs w:val="18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AF0" w14:textId="77777777" w:rsidR="00000000" w:rsidRDefault="001F7967">
      <w:pPr>
        <w:spacing w:after="0" w:line="240" w:lineRule="auto"/>
      </w:pPr>
      <w:r>
        <w:separator/>
      </w:r>
    </w:p>
  </w:footnote>
  <w:footnote w:type="continuationSeparator" w:id="0">
    <w:p w14:paraId="1E7E8B0F" w14:textId="77777777" w:rsidR="00000000" w:rsidRDefault="001F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3C75"/>
    <w:multiLevelType w:val="multilevel"/>
    <w:tmpl w:val="23443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F3CD4"/>
    <w:multiLevelType w:val="multilevel"/>
    <w:tmpl w:val="C8085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+Bvd5Iueal+Kt+2EHOvoM5G6976bwceP0pqyNc+1KWx4deUSQo4hQaB7NBf0GC/hJ7EexBJXz3LKeEDJuKhA==" w:salt="O4YnVtd3WYvj7VO/UVQqG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EC"/>
    <w:rsid w:val="001F7967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0B52"/>
  <w15:docId w15:val="{4C435C50-01F2-44A8-A8F4-9E1490A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5B346C"/>
    <w:rPr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5B346C"/>
    <w:rPr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semiHidden/>
    <w:qFormat/>
    <w:rsid w:val="005B346C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5B346C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  <w:lang/>
    </w:rPr>
  </w:style>
  <w:style w:type="paragraph" w:styleId="af">
    <w:name w:val="List Paragraph"/>
    <w:basedOn w:val="a"/>
    <w:uiPriority w:val="34"/>
    <w:qFormat/>
    <w:rsid w:val="00B461CD"/>
    <w:pPr>
      <w:ind w:left="708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B346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5B346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5B34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67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erson Process Management Document" ma:contentTypeID="0x0101008A415709D73EB543B51CB106DDE674D100C4E2D893CAF6884982A3420366237D77" ma:contentTypeVersion="32" ma:contentTypeDescription="" ma:contentTypeScope="" ma:versionID="2a2e9ec5e01ce1339087fa756f4d9816">
  <xsd:schema xmlns:xsd="http://www.w3.org/2001/XMLSchema" xmlns:xs="http://www.w3.org/2001/XMLSchema" xmlns:p="http://schemas.microsoft.com/office/2006/metadata/properties" xmlns:ns1="http://schemas.microsoft.com/sharepoint/v3" xmlns:ns2="04e8f6a8-748e-49c9-9906-b4cb3f9d8b73" xmlns:ns3="ca83fd28-53e3-41b2-9d0d-f4168de9753c" xmlns:ns4="3ce42b7d-60f6-4dcb-b356-715bd57232de" xmlns:ns5="http://schemas.microsoft.com/sharepoint/v4" targetNamespace="http://schemas.microsoft.com/office/2006/metadata/properties" ma:root="true" ma:fieldsID="e238ddfc048bbe59a800fd2df7cf8385" ns1:_="" ns2:_="" ns3:_="" ns4:_="" ns5:_="">
    <xsd:import namespace="http://schemas.microsoft.com/sharepoint/v3"/>
    <xsd:import namespace="04e8f6a8-748e-49c9-9906-b4cb3f9d8b73"/>
    <xsd:import namespace="ca83fd28-53e3-41b2-9d0d-f4168de9753c"/>
    <xsd:import namespace="3ce42b7d-60f6-4dcb-b356-715bd57232d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rand" minOccurs="0"/>
                <xsd:element ref="ns2:IndustrySegment" minOccurs="0"/>
                <xsd:element ref="ns2:PublicationDate" minOccurs="0"/>
                <xsd:element ref="ns2:DocDescription" minOccurs="0"/>
                <xsd:element ref="ns2:DocType" minOccurs="0"/>
                <xsd:element ref="ns2:DocVersion" minOccurs="0"/>
                <xsd:element ref="ns2:DocLanguage" minOccurs="0"/>
                <xsd:element ref="ns2:DocumentHiddenCat" minOccurs="0"/>
                <xsd:element ref="ns2:ProductServiceKey" minOccurs="0"/>
                <xsd:element ref="ns2:ProductServiceLevel2" minOccurs="0"/>
                <xsd:element ref="ns2:ProductServiceFamily" minOccurs="0"/>
                <xsd:element ref="ns3:IndustryApplication1" minOccurs="0"/>
                <xsd:element ref="ns3:IndustrySolutionsMultiSelect" minOccurs="0"/>
                <xsd:element ref="ns3:StrategicAccounts" minOccurs="0"/>
                <xsd:element ref="ns3:ContentOwner" minOccurs="0"/>
                <xsd:element ref="ns3:StrategicAccounts" minOccurs="0"/>
                <xsd:element ref="ns3:MobileReady" minOccurs="0"/>
                <xsd:element ref="ns4:Code" minOccurs="0"/>
                <xsd:element ref="ns1:URL" minOccurs="0"/>
                <xsd:element ref="ns4:_x0031_" minOccurs="0"/>
                <xsd:element ref="ns4:_x0032_" minOccurs="0"/>
                <xsd:element ref="ns4:_x0411__x0440__x044d__x043d__x0434_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f6a8-748e-49c9-9906-b4cb3f9d8b73" elementFormDefault="qualified">
    <xsd:import namespace="http://schemas.microsoft.com/office/2006/documentManagement/types"/>
    <xsd:import namespace="http://schemas.microsoft.com/office/infopath/2007/PartnerControls"/>
    <xsd:element name="Brand" ma:index="2" nillable="true" ma:displayName="Brand Multi-Select" ma:description="Choose one or more brands that should be associated with this page or document.  This field may be used for page query and search filtering." ma:list="{76bc9469-cf39-42ad-95d9-95ec6de5d2b1}" ma:internalName="Brand" ma:showField="Title" ma:web="ca83fd28-53e3-41b2-9d0d-f4168de9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dustrySegment" ma:index="3" nillable="true" ma:displayName="Industry and Segment Multi-Select" ma:description="Choose one or more industries and segments assocated with  this page or document.  The field may be used for page query and search filtering." ma:internalName="IndustrySegment">
      <xsd:simpleType>
        <xsd:restriction base="dms:Unknown"/>
      </xsd:simpleType>
    </xsd:element>
    <xsd:element name="PublicationDate" ma:index="4" nillable="true" ma:displayName="Publication Date" ma:description="Choose or enter the publication date for this page or document." ma:format="DateTime" ma:internalName="PublicationDate">
      <xsd:simpleType>
        <xsd:restriction base="dms:DateTime"/>
      </xsd:simpleType>
    </xsd:element>
    <xsd:element name="DocDescription" ma:index="5" nillable="true" ma:displayName="Document Description" ma:internalName="DocDescription">
      <xsd:simpleType>
        <xsd:restriction base="dms:Note">
          <xsd:maxLength value="255"/>
        </xsd:restriction>
      </xsd:simpleType>
    </xsd:element>
    <xsd:element name="DocType" ma:index="6" nillable="true" ma:displayName="Document Type" ma:internalName="DocType">
      <xsd:simpleType>
        <xsd:restriction base="dms:Unknown"/>
      </xsd:simpleType>
    </xsd:element>
    <xsd:element name="DocVersion" ma:index="7" nillable="true" ma:displayName="Document Version" ma:internalName="DocVersion">
      <xsd:simpleType>
        <xsd:restriction base="dms:Text">
          <xsd:maxLength value="255"/>
        </xsd:restriction>
      </xsd:simpleType>
    </xsd:element>
    <xsd:element name="DocLanguage" ma:index="8" nillable="true" ma:displayName="Document Language" ma:list="{db560ade-21f3-4f38-8314-dc75f5d636c1}" ma:internalName="DocLanguage" ma:readOnly="false" ma:showField="Title" ma:web="ca83fd28-53e3-41b2-9d0d-f4168de9753c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HiddenCat" ma:index="9" nillable="true" ma:displayName="Document Hidden Category Multi-Select" ma:internalName="DocumentHiddenCat">
      <xsd:simpleType>
        <xsd:restriction base="dms:Unknown"/>
      </xsd:simpleType>
    </xsd:element>
    <xsd:element name="ProductServiceKey" ma:index="10" nillable="true" ma:displayName="Product/Service Key" ma:description="The unique identifier for a specific product or service.  The identifier is used to associate documents with appropriate product/service landing pages.  You may select only ONE product/service key for Prod-Svc Landing Page.  You may select multiple Product/Service Keys for a document." ma:internalName="ProductServiceKey">
      <xsd:simpleType>
        <xsd:restriction base="dms:Unknown"/>
      </xsd:simpleType>
    </xsd:element>
    <xsd:element name="ProductServiceLevel2" ma:index="11" nillable="true" ma:displayName="Product/Service Level 2" ma:description="Choose one or more Level-2 Product/Service Categories for this page or document.  The field may be used for page query and search filtering." ma:internalName="ProductServiceLevel2" ma:readOnly="false">
      <xsd:simpleType>
        <xsd:restriction base="dms:Unknown"/>
      </xsd:simpleType>
    </xsd:element>
    <xsd:element name="ProductServiceFamily" ma:index="12" nillable="true" ma:displayName="Product/Service Family Multi-Select" ma:description="Choose one or more Level-2 Product/Service Families for this page or document.  The field may be used for page query and search filtering." ma:internalName="ProductServiceFamily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fd28-53e3-41b2-9d0d-f4168de9753c" elementFormDefault="qualified">
    <xsd:import namespace="http://schemas.microsoft.com/office/2006/documentManagement/types"/>
    <xsd:import namespace="http://schemas.microsoft.com/office/infopath/2007/PartnerControls"/>
    <xsd:element name="IndustryApplication1" ma:index="19" nillable="true" ma:displayName="Industry Application Multi-Select" ma:description="Choose one or more industry applications that are directly associated with the content on this page." ma:list="{e7e81f5f-8cd1-43f9-9109-02d88cfe0161}" ma:internalName="IndustryApplication1" ma:showField="Title" ma:web="ca83fd28-53e3-41b2-9d0d-f4168de9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dustrySolutionsMultiSelect" ma:index="20" nillable="true" ma:displayName="Industry Solutions Multi-Select" ma:list="{78151720-cc7c-4755-b22b-3247949f2cb8}" ma:internalName="IndustrySolutionsMultiSelect" ma:showField="Title" ma:web="ca83fd28-53e3-41b2-9d0d-f4168de9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rategicAccounts" ma:index="21" nillable="true" ma:displayName="Strategic Accounts" ma:list="{33c82ad1-58c8-4e52-8be7-0572d8726eb6}" ma:internalName="StrategicAccounts" ma:showField="Title" ma:web="ca83fd28-53e3-41b2-9d0d-f4168de9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Owner" ma:index="22" nillable="true" ma:displayName="Content Owner" ma:list="UserInfo" ma:SharePointGroup="0" ma:internalName="Cont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rategicAccounts" ma:index="23" nillable="true" ma:displayName="Strategic Accounts" ma:list="{33c82ad1-58c8-4e52-8be7-0572d8726eb6}" ma:internalName="StrategicAccounts" ma:showField="Title" ma:web="ca83fd28-53e3-41b2-9d0d-f4168de9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bileReady" ma:index="24" nillable="true" ma:displayName="Mobile Ready" ma:default="0" ma:internalName="MobileRead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42b7d-60f6-4dcb-b356-715bd57232de" elementFormDefault="qualified">
    <xsd:import namespace="http://schemas.microsoft.com/office/2006/documentManagement/types"/>
    <xsd:import namespace="http://schemas.microsoft.com/office/infopath/2007/PartnerControls"/>
    <xsd:element name="Code" ma:index="25" nillable="true" ma:displayName="Code" ma:internalName="Code">
      <xsd:simpleType>
        <xsd:restriction base="dms:Text">
          <xsd:maxLength value="255"/>
        </xsd:restriction>
      </xsd:simpleType>
    </xsd:element>
    <xsd:element name="_x0031_" ma:index="27" nillable="true" ma:displayName="1" ma:internalName="_x0031_">
      <xsd:simpleType>
        <xsd:restriction base="dms:Text">
          <xsd:maxLength value="255"/>
        </xsd:restriction>
      </xsd:simpleType>
    </xsd:element>
    <xsd:element name="_x0032_" ma:index="28" nillable="true" ma:displayName="2" ma:internalName="_x0032_">
      <xsd:simpleType>
        <xsd:restriction base="dms:Text">
          <xsd:maxLength value="255"/>
        </xsd:restriction>
      </xsd:simpleType>
    </xsd:element>
    <xsd:element name="_x0411__x0440__x044d__x043d__x0434_" ma:index="29" nillable="true" ma:displayName="Брэнд" ma:internalName="_x0411__x0440__x044d__x043d__x0434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1134C-0948-4EC4-9483-AAB06C579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BD3D3-4D47-4E24-8F24-EBCAC642D3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1F817C-2D84-483F-AE0B-701E3FD97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e8f6a8-748e-49c9-9906-b4cb3f9d8b73"/>
    <ds:schemaRef ds:uri="ca83fd28-53e3-41b2-9d0d-f4168de9753c"/>
    <ds:schemaRef ds:uri="3ce42b7d-60f6-4dcb-b356-715bd57232d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51D74-D947-4C2B-8BE6-377777ADB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Company>Emerson Process Management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Метран-400</dc:title>
  <dc:subject/>
  <dc:creator>Komelkova, Yevgenia V. [PROCESS/MET/CHEL]</dc:creator>
  <dc:description/>
  <cp:lastModifiedBy>Alsheva, Kristina [AUTOSOL/CHEL]</cp:lastModifiedBy>
  <cp:revision>5</cp:revision>
  <cp:lastPrinted>2018-01-15T08:24:00Z</cp:lastPrinted>
  <dcterms:created xsi:type="dcterms:W3CDTF">2022-12-01T09:27:00Z</dcterms:created>
  <dcterms:modified xsi:type="dcterms:W3CDTF">2023-07-12T06:04:00Z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">
    <vt:lpwstr/>
  </property>
  <property fmtid="{D5CDD505-2E9C-101B-9397-08002B2CF9AE}" pid="3" name="2">
    <vt:lpwstr/>
  </property>
  <property fmtid="{D5CDD505-2E9C-101B-9397-08002B2CF9AE}" pid="4" name="Brand">
    <vt:lpwstr>197;#Metran</vt:lpwstr>
  </property>
  <property fmtid="{D5CDD505-2E9C-101B-9397-08002B2CF9AE}" pid="5" name="Code">
    <vt:lpwstr/>
  </property>
  <property fmtid="{D5CDD505-2E9C-101B-9397-08002B2CF9AE}" pid="6" name="DocDescription">
    <vt:lpwstr>Опросный лист для корректного подбора оборудования для вашего применения</vt:lpwstr>
  </property>
  <property fmtid="{D5CDD505-2E9C-101B-9397-08002B2CF9AE}" pid="7" name="DocLanguage">
    <vt:lpwstr>14;#Pусский</vt:lpwstr>
  </property>
  <property fmtid="{D5CDD505-2E9C-101B-9397-08002B2CF9AE}" pid="8" name="DocType">
    <vt:lpwstr>;#3&gt;3.6&gt;3.6.1;#</vt:lpwstr>
  </property>
  <property fmtid="{D5CDD505-2E9C-101B-9397-08002B2CF9AE}" pid="9" name="DocVersion">
    <vt:lpwstr>2016</vt:lpwstr>
  </property>
  <property fmtid="{D5CDD505-2E9C-101B-9397-08002B2CF9AE}" pid="10" name="DocumentHiddenCat">
    <vt:lpwstr/>
  </property>
  <property fmtid="{D5CDD505-2E9C-101B-9397-08002B2CF9AE}" pid="11" name="IndustryApplication1">
    <vt:lpwstr/>
  </property>
  <property fmtid="{D5CDD505-2E9C-101B-9397-08002B2CF9AE}" pid="12" name="IndustrySegment">
    <vt:lpwstr/>
  </property>
  <property fmtid="{D5CDD505-2E9C-101B-9397-08002B2CF9AE}" pid="13" name="IndustrySolutionsMultiSelect">
    <vt:lpwstr/>
  </property>
  <property fmtid="{D5CDD505-2E9C-101B-9397-08002B2CF9AE}" pid="14" name="MSIP_Label_b74dbf3d-dd19-4e95-b2d0-8dffb6ec560c_ActionId">
    <vt:lpwstr>9186136e-66af-4718-88cd-b9b661fe85f3</vt:lpwstr>
  </property>
  <property fmtid="{D5CDD505-2E9C-101B-9397-08002B2CF9AE}" pid="15" name="MSIP_Label_b74dbf3d-dd19-4e95-b2d0-8dffb6ec560c_ContentBits">
    <vt:lpwstr>0</vt:lpwstr>
  </property>
  <property fmtid="{D5CDD505-2E9C-101B-9397-08002B2CF9AE}" pid="16" name="MSIP_Label_b74dbf3d-dd19-4e95-b2d0-8dffb6ec560c_Enabled">
    <vt:lpwstr>true</vt:lpwstr>
  </property>
  <property fmtid="{D5CDD505-2E9C-101B-9397-08002B2CF9AE}" pid="17" name="MSIP_Label_b74dbf3d-dd19-4e95-b2d0-8dffb6ec560c_Method">
    <vt:lpwstr>Privileged</vt:lpwstr>
  </property>
  <property fmtid="{D5CDD505-2E9C-101B-9397-08002B2CF9AE}" pid="18" name="MSIP_Label_b74dbf3d-dd19-4e95-b2d0-8dffb6ec560c_Name">
    <vt:lpwstr>Public</vt:lpwstr>
  </property>
  <property fmtid="{D5CDD505-2E9C-101B-9397-08002B2CF9AE}" pid="19" name="MSIP_Label_b74dbf3d-dd19-4e95-b2d0-8dffb6ec560c_SetDate">
    <vt:lpwstr>2022-11-08T03:32:14Z</vt:lpwstr>
  </property>
  <property fmtid="{D5CDD505-2E9C-101B-9397-08002B2CF9AE}" pid="20" name="MSIP_Label_b74dbf3d-dd19-4e95-b2d0-8dffb6ec560c_SiteId">
    <vt:lpwstr>eb06985d-06ca-4a17-81da-629ab99f6505</vt:lpwstr>
  </property>
  <property fmtid="{D5CDD505-2E9C-101B-9397-08002B2CF9AE}" pid="21" name="MobileReady">
    <vt:lpwstr>0</vt:lpwstr>
  </property>
  <property fmtid="{D5CDD505-2E9C-101B-9397-08002B2CF9AE}" pid="22" name="Order">
    <vt:lpwstr>142800.000000000</vt:lpwstr>
  </property>
  <property fmtid="{D5CDD505-2E9C-101B-9397-08002B2CF9AE}" pid="23" name="ProductServiceFamily">
    <vt:lpwstr/>
  </property>
  <property fmtid="{D5CDD505-2E9C-101B-9397-08002B2CF9AE}" pid="24" name="ProductServiceKey">
    <vt:lpwstr>;#94&gt;94.805;#</vt:lpwstr>
  </property>
  <property fmtid="{D5CDD505-2E9C-101B-9397-08002B2CF9AE}" pid="25" name="ProductServiceLevel2">
    <vt:lpwstr/>
  </property>
  <property fmtid="{D5CDD505-2E9C-101B-9397-08002B2CF9AE}" pid="26" name="StrategicAccounts">
    <vt:lpwstr/>
  </property>
  <property fmtid="{D5CDD505-2E9C-101B-9397-08002B2CF9AE}" pid="27" name="URL">
    <vt:lpwstr/>
  </property>
  <property fmtid="{D5CDD505-2E9C-101B-9397-08002B2CF9AE}" pid="28" name="state">
    <vt:lpwstr/>
  </property>
  <property fmtid="{D5CDD505-2E9C-101B-9397-08002B2CF9AE}" pid="29" name="Брэнд">
    <vt:lpwstr/>
  </property>
</Properties>
</file>